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 xml:space="preserve">Аннотация к рабочей программе по </w:t>
      </w:r>
      <w:r w:rsidR="0069756F">
        <w:rPr>
          <w:b/>
        </w:rPr>
        <w:t xml:space="preserve">предмету </w:t>
      </w:r>
      <w:r w:rsidR="0069756F" w:rsidRPr="0069756F">
        <w:rPr>
          <w:b/>
        </w:rPr>
        <w:t xml:space="preserve">«Родная литература (русская)» </w:t>
      </w:r>
      <w:r w:rsidRPr="00FD54FC">
        <w:rPr>
          <w:b/>
        </w:rPr>
        <w:t xml:space="preserve"> 5</w:t>
      </w:r>
      <w:r w:rsidR="00AA49CE">
        <w:rPr>
          <w:b/>
        </w:rPr>
        <w:t>-9</w:t>
      </w:r>
      <w:r w:rsidRPr="00FD54FC">
        <w:rPr>
          <w:b/>
        </w:rPr>
        <w:t xml:space="preserve"> класс </w:t>
      </w:r>
    </w:p>
    <w:p w:rsidR="00746C64" w:rsidRPr="00FD54FC" w:rsidRDefault="00746C64" w:rsidP="00746C64">
      <w:pPr>
        <w:jc w:val="center"/>
        <w:rPr>
          <w:b/>
        </w:rPr>
      </w:pPr>
      <w:r w:rsidRPr="00FD54FC">
        <w:rPr>
          <w:b/>
        </w:rPr>
        <w:t>2022-2023 учебный год</w:t>
      </w:r>
    </w:p>
    <w:p w:rsidR="00746C64" w:rsidRPr="00FD54FC" w:rsidRDefault="00746C64" w:rsidP="00746C64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0"/>
        <w:gridCol w:w="6911"/>
      </w:tblGrid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Предмет</w:t>
            </w:r>
          </w:p>
        </w:tc>
        <w:tc>
          <w:tcPr>
            <w:tcW w:w="6911" w:type="dxa"/>
          </w:tcPr>
          <w:p w:rsidR="00746C64" w:rsidRPr="00FD54FC" w:rsidRDefault="0069756F" w:rsidP="00BA74CB">
            <w:r w:rsidRPr="0069756F">
              <w:t>«Родная литература (русская)»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Учебный год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2022 - 2023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Класс</w:t>
            </w:r>
          </w:p>
        </w:tc>
        <w:tc>
          <w:tcPr>
            <w:tcW w:w="6911" w:type="dxa"/>
          </w:tcPr>
          <w:p w:rsidR="00746C64" w:rsidRPr="00FD54FC" w:rsidRDefault="00746C64" w:rsidP="00BA74CB">
            <w:r w:rsidRPr="00FD54FC">
              <w:t>5</w:t>
            </w:r>
            <w:r w:rsidR="00AA49CE">
              <w:t>-9</w:t>
            </w:r>
          </w:p>
        </w:tc>
      </w:tr>
      <w:tr w:rsidR="00746C64" w:rsidRPr="00FD54FC" w:rsidTr="00BA74CB">
        <w:tc>
          <w:tcPr>
            <w:tcW w:w="2660" w:type="dxa"/>
          </w:tcPr>
          <w:p w:rsidR="00746C64" w:rsidRPr="00FD54FC" w:rsidRDefault="00746C64" w:rsidP="00BA74CB">
            <w:r w:rsidRPr="00FD54FC">
              <w:t>УМК</w:t>
            </w:r>
          </w:p>
        </w:tc>
        <w:tc>
          <w:tcPr>
            <w:tcW w:w="6911" w:type="dxa"/>
          </w:tcPr>
          <w:p w:rsidR="00746C64" w:rsidRPr="00FD54FC" w:rsidRDefault="005934E7" w:rsidP="005934E7">
            <w:pPr>
              <w:pStyle w:val="Style4"/>
              <w:widowControl/>
              <w:tabs>
                <w:tab w:val="left" w:pos="835"/>
              </w:tabs>
              <w:spacing w:line="240" w:lineRule="auto"/>
              <w:ind w:firstLine="0"/>
              <w:jc w:val="left"/>
            </w:pP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авторская программа основного общего образования по </w:t>
            </w:r>
            <w:r w:rsidR="00802172">
              <w:rPr>
                <w:rFonts w:eastAsia="Arial"/>
                <w:sz w:val="22"/>
                <w:szCs w:val="22"/>
                <w:lang w:eastAsia="ar-SA"/>
              </w:rPr>
              <w:t xml:space="preserve">литературе 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 xml:space="preserve">авторов: </w:t>
            </w:r>
            <w:r w:rsidR="0069756F" w:rsidRPr="0069756F">
              <w:rPr>
                <w:rFonts w:eastAsia="Arial"/>
                <w:bCs/>
                <w:sz w:val="22"/>
                <w:szCs w:val="22"/>
                <w:lang w:eastAsia="ar-SA"/>
              </w:rPr>
              <w:t>Примерной программы по</w:t>
            </w:r>
            <w:r w:rsidR="0069756F" w:rsidRPr="0069756F">
              <w:rPr>
                <w:rFonts w:eastAsia="Arial"/>
                <w:b/>
                <w:bCs/>
                <w:sz w:val="22"/>
                <w:szCs w:val="22"/>
                <w:lang w:eastAsia="ar-SA"/>
              </w:rPr>
              <w:t xml:space="preserve"> </w:t>
            </w:r>
            <w:r w:rsidR="0069756F" w:rsidRPr="0069756F">
              <w:rPr>
                <w:rFonts w:eastAsia="Arial"/>
                <w:bCs/>
                <w:sz w:val="22"/>
                <w:szCs w:val="22"/>
                <w:lang w:eastAsia="ar-SA"/>
              </w:rPr>
              <w:t>учебному предмету  «Родная литература (русская)»  для образовательных организаций, реализующих программы основного общего образования</w:t>
            </w:r>
            <w:r w:rsidR="00165A97" w:rsidRPr="00165A97">
              <w:rPr>
                <w:rFonts w:eastAsia="Arial"/>
                <w:sz w:val="22"/>
                <w:szCs w:val="22"/>
                <w:lang w:eastAsia="ar-SA"/>
              </w:rPr>
              <w:t>; </w:t>
            </w:r>
            <w:r w:rsidRPr="005934E7">
              <w:rPr>
                <w:rFonts w:eastAsia="Arial"/>
                <w:sz w:val="22"/>
                <w:szCs w:val="22"/>
                <w:lang w:eastAsia="ar-SA"/>
              </w:rPr>
              <w:t>Пособие для учителей</w:t>
            </w:r>
            <w:r w:rsidRPr="00686F72">
              <w:t xml:space="preserve"> общеобразовательных учреждений, М.: «</w:t>
            </w:r>
            <w:r w:rsidR="0069756F">
              <w:t>Просвещение », 2022</w:t>
            </w:r>
            <w:r w:rsidRPr="00686F72">
              <w:t>.</w:t>
            </w:r>
            <w:r>
              <w:rPr>
                <w:rFonts w:eastAsia="Calibri"/>
                <w:color w:val="000000"/>
                <w:kern w:val="36"/>
              </w:rPr>
              <w:t xml:space="preserve"> </w:t>
            </w:r>
            <w:r w:rsidR="00746C64" w:rsidRPr="00FD54FC">
              <w:rPr>
                <w:color w:val="000000"/>
                <w:sz w:val="22"/>
                <w:szCs w:val="22"/>
                <w:shd w:val="clear" w:color="auto" w:fill="FFFFFF"/>
              </w:rPr>
              <w:sym w:font="Symbol" w:char="F020"/>
            </w:r>
            <w:r w:rsidR="00746C64" w:rsidRPr="00FD54FC">
              <w:rPr>
                <w:sz w:val="22"/>
                <w:szCs w:val="22"/>
              </w:rPr>
              <w:t xml:space="preserve">- </w:t>
            </w:r>
          </w:p>
          <w:p w:rsidR="00902C77" w:rsidRPr="00FD54FC" w:rsidRDefault="0069756F" w:rsidP="0069756F">
            <w:pPr>
              <w:pStyle w:val="ab"/>
              <w:suppressAutoHyphens w:val="0"/>
              <w:rPr>
                <w:rFonts w:ascii="Times New Roman" w:hAnsi="Times New Roman"/>
              </w:rPr>
            </w:pPr>
            <w:r w:rsidRPr="0069756F">
              <w:rPr>
                <w:rFonts w:ascii="Times New Roman" w:hAnsi="Times New Roman"/>
              </w:rPr>
              <w:t>«Родная литература (русская)»</w:t>
            </w:r>
            <w:r>
              <w:rPr>
                <w:rFonts w:ascii="Times New Roman" w:hAnsi="Times New Roman"/>
              </w:rPr>
              <w:t>:</w:t>
            </w:r>
            <w:r w:rsidR="00902C77" w:rsidRPr="00FD54FC">
              <w:rPr>
                <w:rFonts w:ascii="Times New Roman" w:hAnsi="Times New Roman"/>
              </w:rPr>
              <w:t xml:space="preserve"> </w:t>
            </w:r>
            <w:r w:rsidR="00165A97">
              <w:rPr>
                <w:rFonts w:ascii="Times New Roman" w:hAnsi="Times New Roman"/>
              </w:rPr>
              <w:t xml:space="preserve"> 5</w:t>
            </w:r>
            <w:r>
              <w:rPr>
                <w:rFonts w:ascii="Times New Roman" w:hAnsi="Times New Roman"/>
              </w:rPr>
              <w:t xml:space="preserve">-9 </w:t>
            </w:r>
            <w:r w:rsidR="00165A97">
              <w:rPr>
                <w:rFonts w:ascii="Times New Roman" w:hAnsi="Times New Roman"/>
              </w:rPr>
              <w:t xml:space="preserve"> класс</w:t>
            </w:r>
            <w:r w:rsidR="005934E7">
              <w:rPr>
                <w:rFonts w:ascii="Times New Roman" w:hAnsi="Times New Roman"/>
              </w:rPr>
              <w:t>: учебник</w:t>
            </w:r>
            <w:r>
              <w:rPr>
                <w:rFonts w:ascii="Times New Roman" w:hAnsi="Times New Roman"/>
              </w:rPr>
              <w:t xml:space="preserve">и </w:t>
            </w:r>
            <w:r w:rsidR="005934E7">
              <w:rPr>
                <w:rFonts w:ascii="Times New Roman" w:hAnsi="Times New Roman"/>
              </w:rPr>
              <w:t xml:space="preserve"> для общеобразовательных организаций</w:t>
            </w:r>
            <w:proofErr w:type="gramStart"/>
            <w:r w:rsidR="005934E7">
              <w:rPr>
                <w:rFonts w:ascii="Times New Roman" w:hAnsi="Times New Roman"/>
              </w:rPr>
              <w:t xml:space="preserve"> </w:t>
            </w:r>
            <w:r w:rsidR="00802172" w:rsidRPr="00802172">
              <w:rPr>
                <w:rFonts w:ascii="Times New Roman" w:hAnsi="Times New Roman"/>
                <w:bCs/>
              </w:rPr>
              <w:t>.</w:t>
            </w:r>
            <w:proofErr w:type="gramEnd"/>
            <w:r w:rsidR="00802172" w:rsidRPr="00802172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>
              <w:rPr>
                <w:rFonts w:ascii="Times New Roman" w:hAnsi="Times New Roman"/>
                <w:bCs/>
              </w:rPr>
              <w:t>О.М.Александрова</w:t>
            </w:r>
            <w:proofErr w:type="spellEnd"/>
            <w:r w:rsidR="00802172" w:rsidRPr="00802172">
              <w:rPr>
                <w:rFonts w:ascii="Times New Roman" w:hAnsi="Times New Roman"/>
                <w:bCs/>
              </w:rPr>
              <w:t xml:space="preserve">, </w:t>
            </w:r>
            <w:r>
              <w:rPr>
                <w:rFonts w:ascii="Times New Roman" w:hAnsi="Times New Roman"/>
                <w:bCs/>
              </w:rPr>
              <w:t xml:space="preserve">М </w:t>
            </w:r>
            <w:r w:rsidR="00802172">
              <w:rPr>
                <w:rFonts w:ascii="Times New Roman" w:hAnsi="Times New Roman"/>
                <w:bCs/>
              </w:rPr>
              <w:t>«</w:t>
            </w:r>
            <w:r>
              <w:rPr>
                <w:rFonts w:ascii="Times New Roman" w:hAnsi="Times New Roman"/>
                <w:bCs/>
              </w:rPr>
              <w:t>Просвещение</w:t>
            </w:r>
            <w:r w:rsidR="00802172">
              <w:rPr>
                <w:rFonts w:ascii="Times New Roman" w:hAnsi="Times New Roman"/>
                <w:bCs/>
              </w:rPr>
              <w:t xml:space="preserve"> »</w:t>
            </w:r>
            <w:r>
              <w:rPr>
                <w:rFonts w:ascii="Times New Roman" w:hAnsi="Times New Roman"/>
              </w:rPr>
              <w:t>, 2021</w:t>
            </w: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Основные цели и задачи программ</w:t>
            </w:r>
            <w:r w:rsidR="00FD54FC" w:rsidRPr="00FD54FC">
              <w:t>ы</w:t>
            </w:r>
          </w:p>
        </w:tc>
        <w:tc>
          <w:tcPr>
            <w:tcW w:w="6911" w:type="dxa"/>
          </w:tcPr>
          <w:p w:rsidR="005F3092" w:rsidRPr="00FD54FC" w:rsidRDefault="005F3092" w:rsidP="005F3092">
            <w:pPr>
              <w:spacing w:before="166" w:line="230" w:lineRule="auto"/>
              <w:ind w:left="180"/>
            </w:pPr>
            <w:r w:rsidRPr="00FD54FC">
              <w:rPr>
                <w:color w:val="000000"/>
              </w:rPr>
              <w:t xml:space="preserve">Целями изучения </w:t>
            </w:r>
            <w:r w:rsidR="00802172">
              <w:rPr>
                <w:color w:val="000000"/>
              </w:rPr>
              <w:t xml:space="preserve">литературы </w:t>
            </w:r>
            <w:r w:rsidRPr="00FD54FC">
              <w:rPr>
                <w:color w:val="000000"/>
              </w:rPr>
              <w:t xml:space="preserve"> на уровне основного общего образования являются:</w:t>
            </w:r>
          </w:p>
          <w:p w:rsidR="00984D4D" w:rsidRPr="00984D4D" w:rsidRDefault="005F3092" w:rsidP="00984D4D">
            <w:pPr>
              <w:spacing w:before="178" w:line="262" w:lineRule="auto"/>
              <w:ind w:left="360" w:right="288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984D4D">
              <w:rPr>
                <w:color w:val="000000"/>
              </w:rPr>
              <w:t xml:space="preserve">формирование </w:t>
            </w:r>
            <w:r w:rsidR="00802172">
              <w:rPr>
                <w:color w:val="000000"/>
              </w:rPr>
              <w:t>осознания</w:t>
            </w:r>
            <w:r w:rsidR="00802172" w:rsidRPr="00802172">
              <w:rPr>
                <w:color w:val="000000"/>
              </w:rPr>
              <w:t xml:space="preserve"> </w:t>
            </w:r>
            <w:proofErr w:type="gramStart"/>
            <w:r w:rsidR="0069756F" w:rsidRPr="0069756F">
              <w:rPr>
                <w:color w:val="000000"/>
              </w:rPr>
              <w:t>обучающимися</w:t>
            </w:r>
            <w:proofErr w:type="gramEnd"/>
            <w:r w:rsidR="0069756F" w:rsidRPr="0069756F">
              <w:rPr>
                <w:color w:val="000000"/>
              </w:rPr>
              <w:t xml:space="preserve"> российской гражданской идентичности, своей этнической принадлежности; проявление патриотизма, уважения к Отечеству, прошлому и настоящему многонационального народа России; чувство ответственности и долга перед Родиной; понимание гуманистических, демократических и традиционных ценностей многонационального российского общества</w:t>
            </w:r>
            <w:r w:rsidR="00984D4D" w:rsidRPr="00984D4D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2" w:line="262" w:lineRule="auto"/>
              <w:ind w:left="420" w:right="576"/>
            </w:pPr>
            <w:r w:rsidRPr="00FD54FC">
              <w:rPr>
                <w:color w:val="000000"/>
              </w:rPr>
              <w:t xml:space="preserve">— </w:t>
            </w:r>
            <w:r w:rsidR="00802172">
              <w:rPr>
                <w:color w:val="000000"/>
              </w:rPr>
              <w:t xml:space="preserve">формирование </w:t>
            </w:r>
            <w:r w:rsidRPr="00FD54FC">
              <w:rPr>
                <w:color w:val="000000"/>
              </w:rPr>
              <w:t xml:space="preserve"> </w:t>
            </w:r>
            <w:r w:rsidR="0069756F">
              <w:rPr>
                <w:color w:val="000000"/>
              </w:rPr>
              <w:t xml:space="preserve">способности  и </w:t>
            </w:r>
            <w:proofErr w:type="gramStart"/>
            <w:r w:rsidR="0069756F">
              <w:rPr>
                <w:color w:val="000000"/>
              </w:rPr>
              <w:t>готовности</w:t>
            </w:r>
            <w:proofErr w:type="gramEnd"/>
            <w:r w:rsidR="0069756F" w:rsidRPr="0069756F">
              <w:rPr>
                <w:color w:val="000000"/>
              </w:rPr>
              <w:t xml:space="preserve"> обучающихся к саморазвитию и самообразованию на основе мотивации к обучению и познанию, уважительное отношение к труду</w:t>
            </w:r>
            <w:r w:rsidRPr="00FD54FC">
              <w:rPr>
                <w:color w:val="000000"/>
              </w:rPr>
              <w:t xml:space="preserve">; </w:t>
            </w:r>
          </w:p>
          <w:p w:rsidR="005F3092" w:rsidRPr="00FD54FC" w:rsidRDefault="005F3092" w:rsidP="005F3092">
            <w:pPr>
              <w:spacing w:before="190" w:line="262" w:lineRule="auto"/>
              <w:ind w:left="420" w:right="144"/>
            </w:pPr>
            <w:r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воспитание квалифицированного читателя со сформированным эстетическим вкусом, способного аргументировать свое мнение и оформлять его словесно в устных и письменных высказываниях разных жанров, создавать развернутые высказывания аналитического и интерпретирующего характера, участвовать в обсуждении прочитанного, сознательно планировать свое досуговое чтение</w:t>
            </w:r>
            <w:r w:rsidRPr="00FD54FC">
              <w:rPr>
                <w:color w:val="000000"/>
              </w:rPr>
              <w:t>;</w:t>
            </w:r>
          </w:p>
          <w:p w:rsidR="005F3092" w:rsidRPr="00984D4D" w:rsidRDefault="00984D4D" w:rsidP="00984D4D">
            <w:pPr>
              <w:spacing w:before="190" w:line="271" w:lineRule="auto"/>
              <w:ind w:left="459" w:right="576" w:hanging="459"/>
              <w:rPr>
                <w:color w:val="000000"/>
              </w:rPr>
            </w:pPr>
            <w:r>
              <w:rPr>
                <w:color w:val="000000"/>
              </w:rPr>
              <w:t xml:space="preserve">     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 w:rsidRPr="00802172">
              <w:rPr>
                <w:color w:val="000000"/>
              </w:rPr>
              <w:t>развитие способности понимать литературные художественные произведения, воплощающие разные этнокультурные традиции</w:t>
            </w:r>
            <w:r w:rsidR="00802172">
              <w:rPr>
                <w:color w:val="000000"/>
              </w:rPr>
              <w:t>;</w:t>
            </w:r>
          </w:p>
          <w:p w:rsidR="005F3092" w:rsidRPr="00FD54FC" w:rsidRDefault="005F3092" w:rsidP="005F3092">
            <w:pPr>
              <w:spacing w:before="190" w:line="271" w:lineRule="auto"/>
              <w:ind w:left="420" w:right="576"/>
            </w:pPr>
            <w:r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 xml:space="preserve">формирование  </w:t>
            </w:r>
            <w:r w:rsidR="0069756F">
              <w:rPr>
                <w:color w:val="000000"/>
              </w:rPr>
              <w:t>способности и готовности</w:t>
            </w:r>
            <w:r w:rsidR="0069756F" w:rsidRPr="0069756F">
              <w:rPr>
                <w:color w:val="000000"/>
              </w:rPr>
              <w:t xml:space="preserve"> вести диалог с другими людьми и достигать в</w:t>
            </w:r>
            <w:r w:rsidR="0069756F">
              <w:rPr>
                <w:color w:val="000000"/>
              </w:rPr>
              <w:t xml:space="preserve"> нем взаимопонимания; готовности</w:t>
            </w:r>
            <w:r w:rsidR="0069756F" w:rsidRPr="0069756F">
              <w:rPr>
                <w:color w:val="000000"/>
              </w:rPr>
              <w:t xml:space="preserve"> к с</w:t>
            </w:r>
            <w:r w:rsidR="0069756F">
              <w:rPr>
                <w:color w:val="000000"/>
              </w:rPr>
              <w:t>овместной деятельности, активного участия</w:t>
            </w:r>
            <w:r w:rsidR="0069756F" w:rsidRPr="0069756F">
              <w:rPr>
                <w:color w:val="000000"/>
              </w:rPr>
              <w:t xml:space="preserve"> в коллективных учебно-исследовательских, проектных и других творческих работах</w:t>
            </w:r>
            <w:r w:rsidR="00802172">
              <w:rPr>
                <w:color w:val="000000"/>
              </w:rPr>
              <w:t>.</w:t>
            </w:r>
          </w:p>
          <w:p w:rsidR="005F3092" w:rsidRPr="005934E7" w:rsidRDefault="005F3092" w:rsidP="005934E7">
            <w:pPr>
              <w:spacing w:before="190" w:line="262" w:lineRule="auto"/>
              <w:ind w:left="420" w:right="144"/>
            </w:pPr>
          </w:p>
        </w:tc>
      </w:tr>
      <w:tr w:rsidR="005F3092" w:rsidRPr="00FD54FC" w:rsidTr="00BA74CB">
        <w:tc>
          <w:tcPr>
            <w:tcW w:w="2660" w:type="dxa"/>
          </w:tcPr>
          <w:p w:rsidR="005F3092" w:rsidRPr="00FD54FC" w:rsidRDefault="005F3092" w:rsidP="00BA74CB">
            <w:r w:rsidRPr="00FD54FC">
              <w:t>Задачи</w:t>
            </w:r>
          </w:p>
        </w:tc>
        <w:tc>
          <w:tcPr>
            <w:tcW w:w="6911" w:type="dxa"/>
          </w:tcPr>
          <w:p w:rsidR="00802172" w:rsidRPr="00802172" w:rsidRDefault="00984D4D" w:rsidP="00802172">
            <w:pPr>
              <w:spacing w:line="271" w:lineRule="auto"/>
              <w:rPr>
                <w:color w:val="000000"/>
              </w:rPr>
            </w:pPr>
            <w:r>
              <w:rPr>
                <w:color w:val="000000"/>
              </w:rPr>
              <w:t xml:space="preserve">   </w:t>
            </w:r>
            <w:r w:rsidR="005F3092" w:rsidRPr="00FD54FC">
              <w:rPr>
                <w:color w:val="000000"/>
              </w:rPr>
              <w:t xml:space="preserve">—  </w:t>
            </w:r>
            <w:r w:rsidR="00802172">
              <w:rPr>
                <w:color w:val="000000"/>
              </w:rPr>
              <w:t>овладение умениями</w:t>
            </w:r>
            <w:r w:rsidR="0069756F" w:rsidRPr="0069756F">
              <w:rPr>
                <w:color w:val="000000"/>
              </w:rPr>
              <w:t xml:space="preserve"> самостоятельно определять цели своего обучения, ставить и формулировать для себя новые задачи в учебе и познавательной деятельности,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</w:t>
            </w:r>
            <w:r w:rsidR="00802172" w:rsidRPr="00802172">
              <w:rPr>
                <w:color w:val="000000"/>
              </w:rPr>
              <w:t xml:space="preserve">; </w:t>
            </w:r>
          </w:p>
          <w:p w:rsidR="0069756F" w:rsidRPr="0069756F" w:rsidRDefault="005F3092" w:rsidP="0069756F">
            <w:pPr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овладение </w:t>
            </w:r>
            <w:r w:rsidR="0069756F" w:rsidRPr="0069756F">
              <w:rPr>
                <w:color w:val="000000"/>
              </w:rPr>
              <w:t xml:space="preserve">основами самоконтроля, самооценки, принятия решений и осуществления осознанного выбора в учебной и </w:t>
            </w:r>
            <w:r w:rsidR="0069756F" w:rsidRPr="0069756F">
              <w:rPr>
                <w:color w:val="000000"/>
              </w:rPr>
              <w:lastRenderedPageBreak/>
              <w:t>познавательной деятельности.</w:t>
            </w:r>
          </w:p>
          <w:p w:rsidR="005F3092" w:rsidRPr="003D5B26" w:rsidRDefault="005F3092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24A0A">
              <w:rPr>
                <w:color w:val="000000"/>
              </w:rPr>
              <w:t xml:space="preserve">сформировать умение </w:t>
            </w:r>
            <w:r w:rsidR="00324A0A" w:rsidRPr="00324A0A">
              <w:rPr>
                <w:color w:val="000000"/>
              </w:rPr>
              <w:t>представлять развернутый устный или письменный ответ на поставленные вопр</w:t>
            </w:r>
            <w:r w:rsidR="00324A0A">
              <w:rPr>
                <w:color w:val="000000"/>
              </w:rPr>
              <w:t>осы</w:t>
            </w:r>
            <w:proofErr w:type="gramStart"/>
            <w:r w:rsidR="00324A0A">
              <w:rPr>
                <w:color w:val="000000"/>
              </w:rPr>
              <w:t xml:space="preserve"> ,</w:t>
            </w:r>
            <w:proofErr w:type="gramEnd"/>
            <w:r w:rsidR="00324A0A" w:rsidRPr="00324A0A">
              <w:rPr>
                <w:color w:val="000000"/>
              </w:rPr>
              <w:t xml:space="preserve"> вести учебные дискуссии</w:t>
            </w:r>
          </w:p>
          <w:p w:rsidR="005F3092" w:rsidRPr="00324A0A" w:rsidRDefault="005F3092" w:rsidP="00324A0A">
            <w:pPr>
              <w:tabs>
                <w:tab w:val="left" w:pos="6695"/>
              </w:tabs>
              <w:spacing w:before="190" w:line="262" w:lineRule="auto"/>
              <w:ind w:right="-1"/>
              <w:rPr>
                <w:color w:val="000000"/>
              </w:rPr>
            </w:pPr>
            <w:r w:rsidRPr="00FD54FC">
              <w:rPr>
                <w:color w:val="000000"/>
              </w:rPr>
              <w:t xml:space="preserve">—  </w:t>
            </w:r>
            <w:r w:rsidR="00324A0A" w:rsidRPr="00324A0A">
              <w:rPr>
                <w:color w:val="000000"/>
              </w:rPr>
              <w:t xml:space="preserve">сформировать умение выражать личное отношение к художественному произведению, аргументировать свою точку зрения </w:t>
            </w:r>
            <w:r w:rsidR="003D5B26" w:rsidRPr="003D5B26">
              <w:rPr>
                <w:color w:val="000000"/>
              </w:rPr>
              <w:t>литературы.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lastRenderedPageBreak/>
              <w:t>Содержание программы</w:t>
            </w:r>
          </w:p>
        </w:tc>
        <w:tc>
          <w:tcPr>
            <w:tcW w:w="6911" w:type="dxa"/>
          </w:tcPr>
          <w:p w:rsidR="00FD54FC" w:rsidRPr="00FD54FC" w:rsidRDefault="00FD54FC" w:rsidP="00FD54FC">
            <w:pPr>
              <w:tabs>
                <w:tab w:val="left" w:pos="0"/>
              </w:tabs>
            </w:pPr>
            <w:r w:rsidRPr="00FD54FC">
              <w:t>Представлено следующими разделами: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1.</w:t>
            </w:r>
            <w:r w:rsidR="007C76A7" w:rsidRPr="00FD54FC">
              <w:t xml:space="preserve"> Планируемые образовательные результаты </w:t>
            </w:r>
          </w:p>
          <w:p w:rsidR="00FD54FC" w:rsidRPr="00FD54FC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2.</w:t>
            </w:r>
            <w:r w:rsidR="007C76A7" w:rsidRPr="00FD54FC">
              <w:t xml:space="preserve"> Содержание учебного предмета </w:t>
            </w:r>
          </w:p>
          <w:p w:rsidR="007C76A7" w:rsidRDefault="00FD54FC" w:rsidP="00FD54FC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3.</w:t>
            </w:r>
            <w:r w:rsidR="007C76A7" w:rsidRPr="00FD54FC">
              <w:t xml:space="preserve"> Тематическое и календарно-тематическое планирование </w:t>
            </w:r>
          </w:p>
          <w:p w:rsidR="00FD54FC" w:rsidRPr="007C76A7" w:rsidRDefault="00FD54FC" w:rsidP="007C76A7">
            <w:pPr>
              <w:tabs>
                <w:tab w:val="left" w:pos="0"/>
                <w:tab w:val="left" w:pos="35"/>
                <w:tab w:val="left" w:pos="177"/>
              </w:tabs>
            </w:pPr>
            <w:r w:rsidRPr="00FD54FC">
              <w:t>4.</w:t>
            </w:r>
            <w:r w:rsidR="007C76A7">
              <w:t>Цифровые образовательные ресурсы</w:t>
            </w:r>
          </w:p>
        </w:tc>
      </w:tr>
      <w:tr w:rsidR="00FD54FC" w:rsidRPr="00FD54FC" w:rsidTr="005934E7">
        <w:trPr>
          <w:trHeight w:val="1755"/>
        </w:trPr>
        <w:tc>
          <w:tcPr>
            <w:tcW w:w="2660" w:type="dxa"/>
          </w:tcPr>
          <w:p w:rsidR="00FD54FC" w:rsidRPr="00FD54FC" w:rsidRDefault="00FD54FC" w:rsidP="00BA74CB">
            <w:r>
              <w:t>Основные разделы курса</w:t>
            </w:r>
          </w:p>
        </w:tc>
        <w:tc>
          <w:tcPr>
            <w:tcW w:w="6911" w:type="dxa"/>
          </w:tcPr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  <w:r w:rsidRPr="00565266">
              <w:rPr>
                <w:color w:val="000000"/>
                <w:sz w:val="24"/>
                <w:szCs w:val="24"/>
              </w:rPr>
              <w:t>РОССИЯ – РОДИНА МОЯ.  Малые жанры фольклора.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  <w:r w:rsidRPr="00565266">
              <w:rPr>
                <w:color w:val="000000"/>
                <w:sz w:val="24"/>
                <w:szCs w:val="24"/>
              </w:rPr>
              <w:t>РУССКИЕ ТРАДИЦИИ</w:t>
            </w:r>
            <w:proofErr w:type="gramStart"/>
            <w:r w:rsidRPr="00565266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65266">
              <w:rPr>
                <w:color w:val="000000"/>
                <w:sz w:val="24"/>
                <w:szCs w:val="24"/>
              </w:rPr>
              <w:t>Праздники русского мира.</w:t>
            </w:r>
          </w:p>
          <w:p w:rsidR="003D5B2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3.</w:t>
            </w:r>
            <w:r w:rsidRPr="00565266">
              <w:rPr>
                <w:color w:val="000000"/>
                <w:sz w:val="24"/>
                <w:szCs w:val="24"/>
              </w:rPr>
              <w:t>РУССКИЙ ХАРАКТЕР – РУССКАЯ ДУША. Отечественная война 1812г.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4.</w:t>
            </w:r>
            <w:r w:rsidRPr="00565266">
              <w:rPr>
                <w:color w:val="000000"/>
                <w:sz w:val="24"/>
                <w:szCs w:val="24"/>
              </w:rPr>
              <w:t xml:space="preserve">РОССИЯ – РОДИНА МОЯ. Русские былины.  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5.</w:t>
            </w:r>
            <w:r w:rsidRPr="00565266">
              <w:rPr>
                <w:color w:val="000000"/>
                <w:sz w:val="24"/>
                <w:szCs w:val="24"/>
              </w:rPr>
              <w:t xml:space="preserve">РУССКИЕ ТРАДИЦИИ. Масленица. </w:t>
            </w:r>
          </w:p>
          <w:p w:rsid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6.</w:t>
            </w:r>
            <w:r w:rsidRPr="00565266">
              <w:rPr>
                <w:color w:val="000000"/>
                <w:sz w:val="24"/>
                <w:szCs w:val="24"/>
              </w:rPr>
              <w:t>РУССКИЙ ХАРАКТЕР – РУССКАЯ ДУША. Оборона Севастополя.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7.</w:t>
            </w:r>
            <w:r w:rsidRPr="00565266">
              <w:rPr>
                <w:color w:val="000000"/>
                <w:sz w:val="24"/>
                <w:szCs w:val="24"/>
              </w:rPr>
              <w:t>РОССИЯ – РОДИНА МОЯ.  Русские народные песни.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8.</w:t>
            </w:r>
            <w:r w:rsidRPr="00565266">
              <w:rPr>
                <w:color w:val="000000"/>
                <w:sz w:val="24"/>
                <w:szCs w:val="24"/>
              </w:rPr>
              <w:t>РУССКИЕ ТРАДИЦИИ</w:t>
            </w:r>
            <w:proofErr w:type="gramStart"/>
            <w:r w:rsidRPr="00565266">
              <w:rPr>
                <w:color w:val="000000"/>
                <w:sz w:val="24"/>
                <w:szCs w:val="24"/>
              </w:rPr>
              <w:t xml:space="preserve"> .</w:t>
            </w:r>
            <w:proofErr w:type="gramEnd"/>
            <w:r w:rsidRPr="00565266">
              <w:rPr>
                <w:color w:val="000000"/>
                <w:sz w:val="24"/>
                <w:szCs w:val="24"/>
              </w:rPr>
              <w:t xml:space="preserve"> Пасха.</w:t>
            </w:r>
          </w:p>
          <w:p w:rsid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9.</w:t>
            </w:r>
            <w:r w:rsidRPr="00565266">
              <w:rPr>
                <w:color w:val="000000"/>
                <w:sz w:val="24"/>
                <w:szCs w:val="24"/>
              </w:rPr>
              <w:t>РУССКИЙ ХАРАКТЕР – РУССКАЯ ДУША. На Первой мировой войне.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10.</w:t>
            </w:r>
            <w:r w:rsidRPr="00565266">
              <w:rPr>
                <w:color w:val="000000"/>
                <w:sz w:val="24"/>
                <w:szCs w:val="24"/>
              </w:rPr>
              <w:t xml:space="preserve">РОССИЯ – РОДИНА МОЯ. Легендарный герой земли русской Иван Сусанин.  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11.</w:t>
            </w:r>
            <w:r w:rsidRPr="00565266">
              <w:rPr>
                <w:color w:val="000000"/>
                <w:sz w:val="24"/>
                <w:szCs w:val="24"/>
              </w:rPr>
              <w:t xml:space="preserve">РУССКИЕ ТРАДИЦИИ. Троица. </w:t>
            </w:r>
          </w:p>
          <w:p w:rsid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12.</w:t>
            </w:r>
            <w:r w:rsidRPr="00565266">
              <w:rPr>
                <w:color w:val="000000"/>
                <w:sz w:val="24"/>
                <w:szCs w:val="24"/>
              </w:rPr>
              <w:t>РУССКИЙ ХАРАКТЕР – РУССКАЯ ДУША. Дети на войне.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13.</w:t>
            </w:r>
            <w:r w:rsidRPr="00565266">
              <w:rPr>
                <w:color w:val="000000"/>
                <w:sz w:val="24"/>
                <w:szCs w:val="24"/>
              </w:rPr>
              <w:t xml:space="preserve">РОССИЯ – РОДИНА МОЯ. Отечественная война 1812 года в русском фольклоре и литературе.  </w:t>
            </w:r>
          </w:p>
          <w:p w:rsidR="00565266" w:rsidRPr="00565266" w:rsidRDefault="00565266" w:rsidP="00565266">
            <w:pPr>
              <w:pStyle w:val="a4"/>
              <w:tabs>
                <w:tab w:val="left" w:pos="0"/>
              </w:tabs>
              <w:ind w:left="720" w:firstLine="22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14.</w:t>
            </w:r>
            <w:r w:rsidRPr="00565266">
              <w:rPr>
                <w:color w:val="000000"/>
                <w:sz w:val="24"/>
                <w:szCs w:val="24"/>
              </w:rPr>
              <w:t xml:space="preserve">РУССКИЕ ТРАДИЦИИ. Августовские </w:t>
            </w:r>
            <w:proofErr w:type="spellStart"/>
            <w:r w:rsidRPr="00565266">
              <w:rPr>
                <w:color w:val="000000"/>
                <w:sz w:val="24"/>
                <w:szCs w:val="24"/>
              </w:rPr>
              <w:t>Спасы</w:t>
            </w:r>
            <w:proofErr w:type="spellEnd"/>
            <w:r w:rsidRPr="00565266">
              <w:rPr>
                <w:color w:val="000000"/>
                <w:sz w:val="24"/>
                <w:szCs w:val="24"/>
              </w:rPr>
              <w:t xml:space="preserve">. </w:t>
            </w:r>
          </w:p>
          <w:p w:rsidR="00565266" w:rsidRPr="0098657D" w:rsidRDefault="00565266" w:rsidP="00565266">
            <w:pPr>
              <w:pStyle w:val="a4"/>
              <w:tabs>
                <w:tab w:val="left" w:pos="0"/>
              </w:tabs>
              <w:ind w:left="720" w:firstLine="22"/>
              <w:jc w:val="lef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15.</w:t>
            </w:r>
            <w:bookmarkStart w:id="0" w:name="_GoBack"/>
            <w:bookmarkEnd w:id="0"/>
            <w:r w:rsidRPr="00565266">
              <w:rPr>
                <w:color w:val="000000"/>
                <w:sz w:val="24"/>
                <w:szCs w:val="24"/>
              </w:rPr>
              <w:t>РУССКИЙ ХАРАКТЕР – РУССКАЯ ДУША. Великая Отечественная война.</w:t>
            </w:r>
          </w:p>
        </w:tc>
      </w:tr>
      <w:tr w:rsidR="00FD54FC" w:rsidRPr="00FD54FC" w:rsidTr="00BA74CB">
        <w:tc>
          <w:tcPr>
            <w:tcW w:w="2660" w:type="dxa"/>
          </w:tcPr>
          <w:p w:rsidR="00FD54FC" w:rsidRPr="00FD54FC" w:rsidRDefault="00FD54FC" w:rsidP="00BA74CB">
            <w:r w:rsidRPr="00FD54FC">
              <w:t>Место предмета в  учебном плане</w:t>
            </w:r>
          </w:p>
        </w:tc>
        <w:tc>
          <w:tcPr>
            <w:tcW w:w="6911" w:type="dxa"/>
          </w:tcPr>
          <w:p w:rsidR="00FD54FC" w:rsidRPr="00FD54FC" w:rsidRDefault="00FD54FC" w:rsidP="0069756F">
            <w:pPr>
              <w:tabs>
                <w:tab w:val="left" w:pos="0"/>
              </w:tabs>
            </w:pPr>
            <w:r w:rsidRPr="00FD54FC">
              <w:t xml:space="preserve">Срок реализации </w:t>
            </w:r>
            <w:r w:rsidR="003D5B26">
              <w:t xml:space="preserve">программы: </w:t>
            </w:r>
            <w:r w:rsidR="00AA49CE">
              <w:rPr>
                <w:bCs/>
              </w:rPr>
              <w:t xml:space="preserve">программа </w:t>
            </w:r>
            <w:r w:rsidR="00AA49CE" w:rsidRPr="00AA49CE">
              <w:rPr>
                <w:bCs/>
              </w:rPr>
              <w:t xml:space="preserve"> рассчитана  </w:t>
            </w:r>
            <w:r w:rsidR="0069756F" w:rsidRPr="0069756F">
              <w:rPr>
                <w:bCs/>
              </w:rPr>
              <w:t>на 85 часо</w:t>
            </w:r>
            <w:proofErr w:type="gramStart"/>
            <w:r w:rsidR="0069756F" w:rsidRPr="0069756F">
              <w:rPr>
                <w:bCs/>
              </w:rPr>
              <w:t>в(</w:t>
            </w:r>
            <w:proofErr w:type="gramEnd"/>
            <w:r w:rsidR="0069756F" w:rsidRPr="0069756F">
              <w:rPr>
                <w:bCs/>
              </w:rPr>
              <w:t xml:space="preserve"> в 5кл.-17, 6-17,7-17,8-17,9-17).в неделю в 5 кл-0,5 часа, в 6-0,5 ч., в 7-0,5ч, в 8 – 0,5ч, в 9 кл-0,5ч. и</w:t>
            </w:r>
            <w:r w:rsidR="0069756F">
              <w:rPr>
                <w:bCs/>
              </w:rPr>
              <w:t>з расчета 34 учебные недели.</w:t>
            </w:r>
          </w:p>
        </w:tc>
      </w:tr>
    </w:tbl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tabs>
          <w:tab w:val="left" w:pos="960"/>
        </w:tabs>
        <w:spacing w:line="266" w:lineRule="auto"/>
        <w:ind w:right="578"/>
        <w:contextualSpacing/>
      </w:pPr>
    </w:p>
    <w:p w:rsidR="00746C64" w:rsidRPr="00FD54FC" w:rsidRDefault="00746C64" w:rsidP="00746C64">
      <w:pPr>
        <w:pStyle w:val="a4"/>
      </w:pPr>
    </w:p>
    <w:p w:rsidR="006600AE" w:rsidRPr="00FD54FC" w:rsidRDefault="006600AE">
      <w:pPr>
        <w:pStyle w:val="a3"/>
        <w:ind w:right="111"/>
        <w:rPr>
          <w:sz w:val="22"/>
          <w:szCs w:val="22"/>
        </w:rPr>
      </w:pPr>
    </w:p>
    <w:sectPr w:rsidR="006600AE" w:rsidRPr="00FD54FC" w:rsidSect="006600AE">
      <w:type w:val="continuous"/>
      <w:pgSz w:w="11910" w:h="16840"/>
      <w:pgMar w:top="1040" w:right="740" w:bottom="280" w:left="16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0000004"/>
    <w:name w:val="WWNum1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1">
    <w:nsid w:val="00000006"/>
    <w:multiLevelType w:val="multilevel"/>
    <w:tmpl w:val="00000006"/>
    <w:name w:val="WWNum18"/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/>
      </w:rPr>
    </w:lvl>
  </w:abstractNum>
  <w:abstractNum w:abstractNumId="2">
    <w:nsid w:val="00000007"/>
    <w:multiLevelType w:val="multilevel"/>
    <w:tmpl w:val="00000007"/>
    <w:name w:val="WWNum1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>
    <w:nsid w:val="030201C6"/>
    <w:multiLevelType w:val="hybridMultilevel"/>
    <w:tmpl w:val="57523640"/>
    <w:lvl w:ilvl="0" w:tplc="1B2E333A">
      <w:start w:val="1"/>
      <w:numFmt w:val="decimal"/>
      <w:lvlText w:val="%1."/>
      <w:lvlJc w:val="left"/>
      <w:pPr>
        <w:ind w:left="1211" w:hanging="360"/>
      </w:pPr>
      <w:rPr>
        <w:w w:val="97"/>
        <w:lang w:val="ru-RU" w:eastAsia="en-US" w:bidi="ar-SA"/>
      </w:rPr>
    </w:lvl>
    <w:lvl w:ilvl="1" w:tplc="B1CED7F2">
      <w:numFmt w:val="bullet"/>
      <w:lvlText w:val="•"/>
      <w:lvlJc w:val="left"/>
      <w:pPr>
        <w:ind w:left="1919" w:hanging="360"/>
      </w:pPr>
      <w:rPr>
        <w:lang w:val="ru-RU" w:eastAsia="en-US" w:bidi="ar-SA"/>
      </w:rPr>
    </w:lvl>
    <w:lvl w:ilvl="2" w:tplc="1C8C98C6">
      <w:numFmt w:val="bullet"/>
      <w:lvlText w:val="•"/>
      <w:lvlJc w:val="left"/>
      <w:pPr>
        <w:ind w:left="2878" w:hanging="360"/>
      </w:pPr>
      <w:rPr>
        <w:lang w:val="ru-RU" w:eastAsia="en-US" w:bidi="ar-SA"/>
      </w:rPr>
    </w:lvl>
    <w:lvl w:ilvl="3" w:tplc="76262B34">
      <w:numFmt w:val="bullet"/>
      <w:lvlText w:val="•"/>
      <w:lvlJc w:val="left"/>
      <w:pPr>
        <w:ind w:left="3837" w:hanging="360"/>
      </w:pPr>
      <w:rPr>
        <w:lang w:val="ru-RU" w:eastAsia="en-US" w:bidi="ar-SA"/>
      </w:rPr>
    </w:lvl>
    <w:lvl w:ilvl="4" w:tplc="D96492C4">
      <w:numFmt w:val="bullet"/>
      <w:lvlText w:val="•"/>
      <w:lvlJc w:val="left"/>
      <w:pPr>
        <w:ind w:left="4796" w:hanging="360"/>
      </w:pPr>
      <w:rPr>
        <w:lang w:val="ru-RU" w:eastAsia="en-US" w:bidi="ar-SA"/>
      </w:rPr>
    </w:lvl>
    <w:lvl w:ilvl="5" w:tplc="E9643CB2">
      <w:numFmt w:val="bullet"/>
      <w:lvlText w:val="•"/>
      <w:lvlJc w:val="left"/>
      <w:pPr>
        <w:ind w:left="5755" w:hanging="360"/>
      </w:pPr>
      <w:rPr>
        <w:lang w:val="ru-RU" w:eastAsia="en-US" w:bidi="ar-SA"/>
      </w:rPr>
    </w:lvl>
    <w:lvl w:ilvl="6" w:tplc="E6168E1A">
      <w:numFmt w:val="bullet"/>
      <w:lvlText w:val="•"/>
      <w:lvlJc w:val="left"/>
      <w:pPr>
        <w:ind w:left="6714" w:hanging="360"/>
      </w:pPr>
      <w:rPr>
        <w:lang w:val="ru-RU" w:eastAsia="en-US" w:bidi="ar-SA"/>
      </w:rPr>
    </w:lvl>
    <w:lvl w:ilvl="7" w:tplc="25080520">
      <w:numFmt w:val="bullet"/>
      <w:lvlText w:val="•"/>
      <w:lvlJc w:val="left"/>
      <w:pPr>
        <w:ind w:left="7673" w:hanging="360"/>
      </w:pPr>
      <w:rPr>
        <w:lang w:val="ru-RU" w:eastAsia="en-US" w:bidi="ar-SA"/>
      </w:rPr>
    </w:lvl>
    <w:lvl w:ilvl="8" w:tplc="1DEA0BD0">
      <w:numFmt w:val="bullet"/>
      <w:lvlText w:val="•"/>
      <w:lvlJc w:val="left"/>
      <w:pPr>
        <w:ind w:left="8632" w:hanging="360"/>
      </w:pPr>
      <w:rPr>
        <w:lang w:val="ru-RU" w:eastAsia="en-US" w:bidi="ar-SA"/>
      </w:rPr>
    </w:lvl>
  </w:abstractNum>
  <w:abstractNum w:abstractNumId="4">
    <w:nsid w:val="032A1376"/>
    <w:multiLevelType w:val="hybridMultilevel"/>
    <w:tmpl w:val="9940D52C"/>
    <w:lvl w:ilvl="0" w:tplc="A2ECA1EA">
      <w:numFmt w:val="bullet"/>
      <w:lvlText w:val="—"/>
      <w:lvlJc w:val="left"/>
      <w:pPr>
        <w:ind w:left="102" w:hanging="3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5FC18FC">
      <w:numFmt w:val="bullet"/>
      <w:lvlText w:val="•"/>
      <w:lvlJc w:val="left"/>
      <w:pPr>
        <w:ind w:left="1046" w:hanging="322"/>
      </w:pPr>
      <w:rPr>
        <w:rFonts w:hint="default"/>
        <w:lang w:val="ru-RU" w:eastAsia="en-US" w:bidi="ar-SA"/>
      </w:rPr>
    </w:lvl>
    <w:lvl w:ilvl="2" w:tplc="EBCCB706">
      <w:numFmt w:val="bullet"/>
      <w:lvlText w:val="•"/>
      <w:lvlJc w:val="left"/>
      <w:pPr>
        <w:ind w:left="1993" w:hanging="322"/>
      </w:pPr>
      <w:rPr>
        <w:rFonts w:hint="default"/>
        <w:lang w:val="ru-RU" w:eastAsia="en-US" w:bidi="ar-SA"/>
      </w:rPr>
    </w:lvl>
    <w:lvl w:ilvl="3" w:tplc="EE4C9028">
      <w:numFmt w:val="bullet"/>
      <w:lvlText w:val="•"/>
      <w:lvlJc w:val="left"/>
      <w:pPr>
        <w:ind w:left="2939" w:hanging="322"/>
      </w:pPr>
      <w:rPr>
        <w:rFonts w:hint="default"/>
        <w:lang w:val="ru-RU" w:eastAsia="en-US" w:bidi="ar-SA"/>
      </w:rPr>
    </w:lvl>
    <w:lvl w:ilvl="4" w:tplc="D80E4F30">
      <w:numFmt w:val="bullet"/>
      <w:lvlText w:val="•"/>
      <w:lvlJc w:val="left"/>
      <w:pPr>
        <w:ind w:left="3886" w:hanging="322"/>
      </w:pPr>
      <w:rPr>
        <w:rFonts w:hint="default"/>
        <w:lang w:val="ru-RU" w:eastAsia="en-US" w:bidi="ar-SA"/>
      </w:rPr>
    </w:lvl>
    <w:lvl w:ilvl="5" w:tplc="375884AA">
      <w:numFmt w:val="bullet"/>
      <w:lvlText w:val="•"/>
      <w:lvlJc w:val="left"/>
      <w:pPr>
        <w:ind w:left="4833" w:hanging="322"/>
      </w:pPr>
      <w:rPr>
        <w:rFonts w:hint="default"/>
        <w:lang w:val="ru-RU" w:eastAsia="en-US" w:bidi="ar-SA"/>
      </w:rPr>
    </w:lvl>
    <w:lvl w:ilvl="6" w:tplc="CF626EEE">
      <w:numFmt w:val="bullet"/>
      <w:lvlText w:val="•"/>
      <w:lvlJc w:val="left"/>
      <w:pPr>
        <w:ind w:left="5779" w:hanging="322"/>
      </w:pPr>
      <w:rPr>
        <w:rFonts w:hint="default"/>
        <w:lang w:val="ru-RU" w:eastAsia="en-US" w:bidi="ar-SA"/>
      </w:rPr>
    </w:lvl>
    <w:lvl w:ilvl="7" w:tplc="42345B5A">
      <w:numFmt w:val="bullet"/>
      <w:lvlText w:val="•"/>
      <w:lvlJc w:val="left"/>
      <w:pPr>
        <w:ind w:left="6726" w:hanging="322"/>
      </w:pPr>
      <w:rPr>
        <w:rFonts w:hint="default"/>
        <w:lang w:val="ru-RU" w:eastAsia="en-US" w:bidi="ar-SA"/>
      </w:rPr>
    </w:lvl>
    <w:lvl w:ilvl="8" w:tplc="F6165D8C">
      <w:numFmt w:val="bullet"/>
      <w:lvlText w:val="•"/>
      <w:lvlJc w:val="left"/>
      <w:pPr>
        <w:ind w:left="7673" w:hanging="322"/>
      </w:pPr>
      <w:rPr>
        <w:rFonts w:hint="default"/>
        <w:lang w:val="ru-RU" w:eastAsia="en-US" w:bidi="ar-SA"/>
      </w:rPr>
    </w:lvl>
  </w:abstractNum>
  <w:abstractNum w:abstractNumId="5">
    <w:nsid w:val="255C6E2C"/>
    <w:multiLevelType w:val="hybridMultilevel"/>
    <w:tmpl w:val="82266EA8"/>
    <w:lvl w:ilvl="0" w:tplc="347E4AD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A3F657D"/>
    <w:multiLevelType w:val="hybridMultilevel"/>
    <w:tmpl w:val="D9E24B1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E798E"/>
    <w:multiLevelType w:val="hybridMultilevel"/>
    <w:tmpl w:val="16040F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cs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num w:numId="1">
    <w:abstractNumId w:val="4"/>
  </w:num>
  <w:num w:numId="2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5"/>
  </w:num>
  <w:num w:numId="4">
    <w:abstractNumId w:val="0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6600AE"/>
    <w:rsid w:val="00147FFB"/>
    <w:rsid w:val="00165A97"/>
    <w:rsid w:val="00324A0A"/>
    <w:rsid w:val="003D5B26"/>
    <w:rsid w:val="004B2A5E"/>
    <w:rsid w:val="00537F0A"/>
    <w:rsid w:val="00565266"/>
    <w:rsid w:val="005934E7"/>
    <w:rsid w:val="005F3092"/>
    <w:rsid w:val="006600AE"/>
    <w:rsid w:val="0069756F"/>
    <w:rsid w:val="006D2214"/>
    <w:rsid w:val="00746C64"/>
    <w:rsid w:val="007C76A7"/>
    <w:rsid w:val="00802172"/>
    <w:rsid w:val="00836971"/>
    <w:rsid w:val="00902C77"/>
    <w:rsid w:val="00984D4D"/>
    <w:rsid w:val="0098657D"/>
    <w:rsid w:val="00A4198F"/>
    <w:rsid w:val="00AA49CE"/>
    <w:rsid w:val="00CB338A"/>
    <w:rsid w:val="00D20B5B"/>
    <w:rsid w:val="00FD5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600AE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600AE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600AE"/>
    <w:pPr>
      <w:ind w:left="102" w:right="105" w:firstLine="566"/>
      <w:jc w:val="both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6600AE"/>
    <w:pPr>
      <w:ind w:left="668"/>
      <w:outlineLvl w:val="1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  <w:rsid w:val="006600AE"/>
    <w:pPr>
      <w:ind w:left="102" w:right="105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6600AE"/>
  </w:style>
  <w:style w:type="character" w:styleId="a5">
    <w:name w:val="Hyperlink"/>
    <w:uiPriority w:val="99"/>
    <w:semiHidden/>
    <w:unhideWhenUsed/>
    <w:rsid w:val="00746C64"/>
    <w:rPr>
      <w:color w:val="0000FF"/>
      <w:u w:val="single"/>
    </w:rPr>
  </w:style>
  <w:style w:type="paragraph" w:styleId="a6">
    <w:name w:val="annotation text"/>
    <w:basedOn w:val="a"/>
    <w:link w:val="a7"/>
    <w:uiPriority w:val="99"/>
    <w:semiHidden/>
    <w:unhideWhenUsed/>
    <w:rsid w:val="00746C64"/>
    <w:pPr>
      <w:widowControl/>
      <w:autoSpaceDE/>
      <w:autoSpaceDN/>
      <w:spacing w:after="200" w:line="276" w:lineRule="auto"/>
    </w:pPr>
    <w:rPr>
      <w:rFonts w:ascii="Calibri" w:hAnsi="Calibri"/>
      <w:sz w:val="20"/>
      <w:szCs w:val="20"/>
      <w:lang w:eastAsia="ru-RU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746C64"/>
    <w:rPr>
      <w:rFonts w:ascii="Calibri" w:eastAsia="Times New Roman" w:hAnsi="Calibri" w:cs="Times New Roman"/>
      <w:sz w:val="20"/>
      <w:szCs w:val="20"/>
      <w:lang w:val="ru-RU" w:eastAsia="ru-RU"/>
    </w:rPr>
  </w:style>
  <w:style w:type="character" w:styleId="a8">
    <w:name w:val="annotation reference"/>
    <w:uiPriority w:val="99"/>
    <w:semiHidden/>
    <w:unhideWhenUsed/>
    <w:rsid w:val="00746C64"/>
    <w:rPr>
      <w:sz w:val="16"/>
      <w:szCs w:val="16"/>
    </w:rPr>
  </w:style>
  <w:style w:type="paragraph" w:styleId="a9">
    <w:name w:val="Balloon Text"/>
    <w:basedOn w:val="a"/>
    <w:link w:val="aa"/>
    <w:uiPriority w:val="99"/>
    <w:semiHidden/>
    <w:unhideWhenUsed/>
    <w:rsid w:val="00746C6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46C64"/>
    <w:rPr>
      <w:rFonts w:ascii="Tahoma" w:eastAsia="Times New Roman" w:hAnsi="Tahoma" w:cs="Tahoma"/>
      <w:sz w:val="16"/>
      <w:szCs w:val="16"/>
      <w:lang w:val="ru-RU"/>
    </w:rPr>
  </w:style>
  <w:style w:type="paragraph" w:styleId="ab">
    <w:name w:val="No Spacing"/>
    <w:link w:val="ac"/>
    <w:uiPriority w:val="1"/>
    <w:qFormat/>
    <w:rsid w:val="00746C64"/>
    <w:pPr>
      <w:widowControl/>
      <w:suppressAutoHyphens/>
      <w:autoSpaceDE/>
      <w:autoSpaceDN/>
    </w:pPr>
    <w:rPr>
      <w:rFonts w:ascii="Calibri" w:eastAsia="Arial" w:hAnsi="Calibri" w:cs="Times New Roman"/>
      <w:lang w:val="ru-RU" w:eastAsia="ar-SA"/>
    </w:rPr>
  </w:style>
  <w:style w:type="character" w:customStyle="1" w:styleId="ac">
    <w:name w:val="Без интервала Знак"/>
    <w:basedOn w:val="a0"/>
    <w:link w:val="ab"/>
    <w:uiPriority w:val="1"/>
    <w:rsid w:val="00746C64"/>
    <w:rPr>
      <w:rFonts w:ascii="Calibri" w:eastAsia="Arial" w:hAnsi="Calibri" w:cs="Times New Roman"/>
      <w:lang w:val="ru-RU" w:eastAsia="ar-SA"/>
    </w:rPr>
  </w:style>
  <w:style w:type="paragraph" w:customStyle="1" w:styleId="Style4">
    <w:name w:val="Style4"/>
    <w:basedOn w:val="a"/>
    <w:rsid w:val="00746C64"/>
    <w:pPr>
      <w:adjustRightInd w:val="0"/>
      <w:spacing w:line="220" w:lineRule="exact"/>
      <w:ind w:firstLine="514"/>
      <w:jc w:val="both"/>
    </w:pPr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064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k-41</dc:creator>
  <cp:lastModifiedBy>Алексей</cp:lastModifiedBy>
  <cp:revision>13</cp:revision>
  <dcterms:created xsi:type="dcterms:W3CDTF">2022-10-18T12:24:00Z</dcterms:created>
  <dcterms:modified xsi:type="dcterms:W3CDTF">2022-11-11T16:13:00Z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2022-06-24T00:00:00Z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2022-07-29T00:00:00Z</vt:filetime>
  </property>
</Properties>
</file>